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ED2E" w14:textId="77777777" w:rsidR="00E16E3A" w:rsidRPr="00C06EA0" w:rsidRDefault="00E04F4E" w:rsidP="00E04F4E">
      <w:pPr>
        <w:rPr>
          <w:rFonts w:eastAsia="標楷體"/>
          <w:b/>
          <w:sz w:val="40"/>
          <w:szCs w:val="40"/>
        </w:rPr>
      </w:pPr>
      <w:r w:rsidRPr="0083754A">
        <w:rPr>
          <w:rFonts w:ascii="Arial" w:eastAsiaTheme="majorEastAsia" w:hAnsi="Arial" w:cs="Arial"/>
        </w:rPr>
        <w:t xml:space="preserve">                            </w:t>
      </w:r>
      <w:r w:rsidRPr="0083754A">
        <w:rPr>
          <w:rFonts w:ascii="Arial" w:eastAsiaTheme="majorEastAsia" w:hAnsi="Arial" w:cs="Arial"/>
          <w:sz w:val="40"/>
          <w:szCs w:val="40"/>
        </w:rPr>
        <w:t xml:space="preserve"> </w:t>
      </w:r>
      <w:r w:rsidR="00E16E3A" w:rsidRPr="00C06EA0">
        <w:rPr>
          <w:rFonts w:eastAsia="標楷體"/>
          <w:b/>
          <w:sz w:val="40"/>
          <w:szCs w:val="40"/>
        </w:rPr>
        <w:t>宣美幼稚園</w:t>
      </w:r>
    </w:p>
    <w:p w14:paraId="2F3EF479" w14:textId="77777777" w:rsidR="00E16E3A" w:rsidRPr="00C06EA0" w:rsidRDefault="00E16E3A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C06EA0">
        <w:rPr>
          <w:rFonts w:eastAsia="標楷體"/>
          <w:b/>
          <w:sz w:val="40"/>
          <w:szCs w:val="40"/>
        </w:rPr>
        <w:t>家長教師會會章</w:t>
      </w:r>
    </w:p>
    <w:p w14:paraId="1D359C0D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會名：</w:t>
      </w:r>
    </w:p>
    <w:p w14:paraId="2CB06D40" w14:textId="77777777" w:rsidR="00E16E3A" w:rsidRPr="00C06EA0" w:rsidRDefault="00E16E3A">
      <w:pPr>
        <w:spacing w:before="120"/>
        <w:ind w:left="475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本會定名為</w:t>
      </w:r>
      <w:r w:rsidRPr="00C06EA0">
        <w:rPr>
          <w:rFonts w:eastAsia="標楷體"/>
          <w:sz w:val="26"/>
        </w:rPr>
        <w:t xml:space="preserve"> </w:t>
      </w:r>
      <w:r w:rsidRPr="00C06EA0">
        <w:rPr>
          <w:rFonts w:eastAsia="標楷體"/>
          <w:b/>
          <w:sz w:val="26"/>
        </w:rPr>
        <w:t>「</w:t>
      </w:r>
      <w:r w:rsidRPr="00C06EA0">
        <w:rPr>
          <w:rFonts w:eastAsia="標楷體"/>
          <w:spacing w:val="20"/>
          <w:sz w:val="26"/>
        </w:rPr>
        <w:t>宣美幼稚園家長教師會</w:t>
      </w:r>
      <w:r w:rsidRPr="00C06EA0">
        <w:rPr>
          <w:rFonts w:eastAsia="標楷體"/>
          <w:b/>
          <w:sz w:val="26"/>
        </w:rPr>
        <w:t>」</w:t>
      </w:r>
    </w:p>
    <w:p w14:paraId="075BF184" w14:textId="77777777" w:rsidR="00E16E3A" w:rsidRPr="00C06EA0" w:rsidRDefault="00E16E3A">
      <w:pPr>
        <w:spacing w:before="120"/>
        <w:ind w:left="475"/>
        <w:rPr>
          <w:rFonts w:eastAsia="標楷體"/>
          <w:b/>
          <w:sz w:val="26"/>
        </w:rPr>
      </w:pPr>
      <w:r w:rsidRPr="00C06EA0">
        <w:rPr>
          <w:rFonts w:eastAsia="標楷體"/>
          <w:sz w:val="26"/>
        </w:rPr>
        <w:t xml:space="preserve">           </w:t>
      </w:r>
      <w:r w:rsidRPr="00C06EA0">
        <w:rPr>
          <w:rFonts w:eastAsia="標楷體"/>
          <w:b/>
          <w:sz w:val="26"/>
        </w:rPr>
        <w:t>「</w:t>
      </w:r>
      <w:r w:rsidRPr="00C06EA0">
        <w:rPr>
          <w:rFonts w:eastAsia="標楷體"/>
          <w:b/>
          <w:sz w:val="26"/>
        </w:rPr>
        <w:t>Suen Mei Kindergarten Parent Teacher Association</w:t>
      </w:r>
      <w:r w:rsidRPr="00C06EA0">
        <w:rPr>
          <w:rFonts w:eastAsia="標楷體"/>
          <w:b/>
          <w:sz w:val="26"/>
        </w:rPr>
        <w:t>」</w:t>
      </w:r>
    </w:p>
    <w:p w14:paraId="6D4D1072" w14:textId="77777777" w:rsidR="00E16E3A" w:rsidRPr="00C06EA0" w:rsidRDefault="00E16E3A" w:rsidP="004F5E5E">
      <w:pPr>
        <w:spacing w:line="240" w:lineRule="exact"/>
        <w:ind w:left="482"/>
        <w:rPr>
          <w:rFonts w:eastAsia="標楷體"/>
          <w:sz w:val="26"/>
        </w:rPr>
      </w:pPr>
    </w:p>
    <w:p w14:paraId="407CC7CC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會址：</w:t>
      </w:r>
    </w:p>
    <w:p w14:paraId="0E09A39F" w14:textId="77777777" w:rsidR="00E16E3A" w:rsidRPr="00C06EA0" w:rsidRDefault="00E16E3A">
      <w:pPr>
        <w:spacing w:before="120"/>
        <w:ind w:left="475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本會的會址為</w:t>
      </w:r>
      <w:r w:rsidRPr="00C06EA0">
        <w:rPr>
          <w:rFonts w:eastAsia="標楷體"/>
          <w:sz w:val="26"/>
        </w:rPr>
        <w:t xml:space="preserve">  -----  </w:t>
      </w:r>
      <w:r w:rsidRPr="00C06EA0">
        <w:rPr>
          <w:rFonts w:eastAsia="標楷體"/>
          <w:b/>
          <w:sz w:val="26"/>
        </w:rPr>
        <w:t>九龍</w:t>
      </w:r>
      <w:r w:rsidRPr="00C06EA0">
        <w:rPr>
          <w:rFonts w:eastAsia="標楷體"/>
          <w:b/>
          <w:sz w:val="26"/>
        </w:rPr>
        <w:t xml:space="preserve"> </w:t>
      </w:r>
      <w:r w:rsidRPr="00C06EA0">
        <w:rPr>
          <w:rFonts w:eastAsia="標楷體"/>
          <w:b/>
          <w:sz w:val="26"/>
        </w:rPr>
        <w:t>美孚新邨</w:t>
      </w:r>
      <w:r w:rsidRPr="00C06EA0">
        <w:rPr>
          <w:rFonts w:eastAsia="標楷體"/>
          <w:b/>
          <w:sz w:val="26"/>
        </w:rPr>
        <w:t xml:space="preserve"> </w:t>
      </w:r>
      <w:r w:rsidRPr="00C06EA0">
        <w:rPr>
          <w:rFonts w:eastAsia="標楷體"/>
          <w:b/>
          <w:sz w:val="26"/>
        </w:rPr>
        <w:t>百老匯街</w:t>
      </w:r>
      <w:r w:rsidRPr="00C06EA0">
        <w:rPr>
          <w:rFonts w:eastAsia="標楷體"/>
          <w:b/>
          <w:sz w:val="26"/>
        </w:rPr>
        <w:t xml:space="preserve"> 79</w:t>
      </w:r>
      <w:r w:rsidRPr="00C06EA0">
        <w:rPr>
          <w:rFonts w:eastAsia="標楷體"/>
          <w:b/>
          <w:sz w:val="26"/>
        </w:rPr>
        <w:t>號</w:t>
      </w:r>
      <w:r w:rsidRPr="00C06EA0">
        <w:rPr>
          <w:rFonts w:eastAsia="標楷體"/>
          <w:b/>
          <w:sz w:val="26"/>
        </w:rPr>
        <w:t xml:space="preserve"> 2</w:t>
      </w:r>
      <w:r w:rsidRPr="00C06EA0">
        <w:rPr>
          <w:rFonts w:eastAsia="標楷體"/>
          <w:b/>
          <w:sz w:val="26"/>
        </w:rPr>
        <w:t>樓</w:t>
      </w:r>
      <w:r w:rsidRPr="00C06EA0">
        <w:rPr>
          <w:rFonts w:eastAsia="標楷體"/>
          <w:sz w:val="26"/>
        </w:rPr>
        <w:t xml:space="preserve">   </w:t>
      </w:r>
    </w:p>
    <w:p w14:paraId="22D6BB51" w14:textId="77777777" w:rsidR="00E16E3A" w:rsidRPr="00C06EA0" w:rsidRDefault="00E16E3A" w:rsidP="004F5E5E">
      <w:pPr>
        <w:spacing w:line="240" w:lineRule="exact"/>
        <w:ind w:left="482"/>
        <w:rPr>
          <w:rFonts w:eastAsia="標楷體"/>
          <w:sz w:val="26"/>
        </w:rPr>
      </w:pPr>
    </w:p>
    <w:p w14:paraId="22DCE0E1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宗旨：</w:t>
      </w:r>
    </w:p>
    <w:p w14:paraId="0EABD209" w14:textId="77777777" w:rsidR="00E16E3A" w:rsidRPr="00C06EA0" w:rsidRDefault="00E16E3A">
      <w:pPr>
        <w:numPr>
          <w:ilvl w:val="0"/>
          <w:numId w:val="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加強家長與學校之聯繫，使家庭教育與學校教育能相輔相成。</w:t>
      </w:r>
    </w:p>
    <w:p w14:paraId="70A562E2" w14:textId="77777777" w:rsidR="00E16E3A" w:rsidRPr="00C06EA0" w:rsidRDefault="00E16E3A">
      <w:pPr>
        <w:numPr>
          <w:ilvl w:val="0"/>
          <w:numId w:val="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家長與教師討論共同關心的事宜，以及合力提升教育的質素。</w:t>
      </w:r>
    </w:p>
    <w:p w14:paraId="13CF5A1C" w14:textId="77777777" w:rsidR="00E16E3A" w:rsidRPr="00C06EA0" w:rsidRDefault="00E16E3A">
      <w:pPr>
        <w:numPr>
          <w:ilvl w:val="0"/>
          <w:numId w:val="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透過家長教育及活動，鼓勵家長與教師交流教導兒童的心得及經驗，共謀教子良方，攜手扶助孩子健康成長。</w:t>
      </w:r>
    </w:p>
    <w:p w14:paraId="14C0AE21" w14:textId="77777777" w:rsidR="00E16E3A" w:rsidRPr="00C06EA0" w:rsidRDefault="00E16E3A">
      <w:pPr>
        <w:numPr>
          <w:ilvl w:val="0"/>
          <w:numId w:val="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讓家長向學校貢獻才能，協助推廣教育、文化及康樂活動，在教師與家長之衷誠合作下，使學生能發揮各方面的潛能。</w:t>
      </w:r>
    </w:p>
    <w:p w14:paraId="3EE4E62E" w14:textId="77777777" w:rsidR="00E16E3A" w:rsidRPr="00C06EA0" w:rsidRDefault="00E16E3A" w:rsidP="004F5E5E">
      <w:pPr>
        <w:spacing w:line="240" w:lineRule="exact"/>
        <w:ind w:left="482"/>
        <w:rPr>
          <w:rFonts w:eastAsia="標楷體"/>
          <w:sz w:val="26"/>
        </w:rPr>
      </w:pPr>
    </w:p>
    <w:p w14:paraId="6E5F4368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會籍及會員權利與義務：</w:t>
      </w:r>
    </w:p>
    <w:p w14:paraId="57A9DEAC" w14:textId="77777777" w:rsidR="00E16E3A" w:rsidRPr="00C06EA0" w:rsidRDefault="00E16E3A">
      <w:pPr>
        <w:numPr>
          <w:ilvl w:val="0"/>
          <w:numId w:val="3"/>
        </w:numPr>
        <w:spacing w:before="120"/>
        <w:ind w:left="893" w:hanging="418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會籍：</w:t>
      </w:r>
    </w:p>
    <w:p w14:paraId="2AD049EC" w14:textId="77777777" w:rsidR="00E16E3A" w:rsidRPr="00C06EA0" w:rsidRDefault="00E16E3A">
      <w:pPr>
        <w:numPr>
          <w:ilvl w:val="0"/>
          <w:numId w:val="4"/>
        </w:numPr>
        <w:ind w:left="1209" w:hanging="302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家長會員：</w:t>
      </w:r>
    </w:p>
    <w:p w14:paraId="13B0A99F" w14:textId="77777777" w:rsidR="00E16E3A" w:rsidRPr="00C06EA0" w:rsidRDefault="00E16E3A">
      <w:pPr>
        <w:ind w:left="120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凡就讀於本校之學生家長或監護人，或宣美幼稚園畢業學生家長均可申請成為「家長會員」，會籍以家庭為單位。父母或監護人均可出席參加會議，唯每一家庭只佔一席投票權。</w:t>
      </w:r>
    </w:p>
    <w:p w14:paraId="7B67E5CA" w14:textId="77777777" w:rsidR="00E16E3A" w:rsidRPr="00C06EA0" w:rsidRDefault="00E16E3A">
      <w:pPr>
        <w:numPr>
          <w:ilvl w:val="0"/>
          <w:numId w:val="4"/>
        </w:numPr>
        <w:spacing w:before="120"/>
        <w:ind w:left="1209" w:hanging="302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教師會員：</w:t>
      </w:r>
    </w:p>
    <w:p w14:paraId="5BE77CF4" w14:textId="77777777" w:rsidR="00E16E3A" w:rsidRPr="00C06EA0" w:rsidRDefault="00E16E3A">
      <w:pPr>
        <w:ind w:left="120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凡本校在職校長及教師均為「教師會員」。</w:t>
      </w:r>
    </w:p>
    <w:p w14:paraId="5AB17F2C" w14:textId="77777777" w:rsidR="00E16E3A" w:rsidRPr="00C06EA0" w:rsidRDefault="00E16E3A">
      <w:pPr>
        <w:numPr>
          <w:ilvl w:val="0"/>
          <w:numId w:val="4"/>
        </w:numPr>
        <w:spacing w:before="120"/>
        <w:ind w:left="1209" w:hanging="302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名譽會員：</w:t>
      </w:r>
    </w:p>
    <w:p w14:paraId="66688F5A" w14:textId="77777777" w:rsidR="00E16E3A" w:rsidRPr="00C06EA0" w:rsidRDefault="00E16E3A">
      <w:pPr>
        <w:ind w:left="120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本會常務委員會有權邀請校董及社會賢達任本會「名譽會員」。</w:t>
      </w:r>
    </w:p>
    <w:p w14:paraId="54505DC4" w14:textId="77777777" w:rsidR="00E16E3A" w:rsidRPr="00C06EA0" w:rsidRDefault="00E16E3A">
      <w:pPr>
        <w:numPr>
          <w:ilvl w:val="0"/>
          <w:numId w:val="3"/>
        </w:numPr>
        <w:spacing w:before="240"/>
        <w:ind w:left="893" w:hanging="418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權利：</w:t>
      </w:r>
    </w:p>
    <w:p w14:paraId="2A29FB86" w14:textId="77777777" w:rsidR="00E16E3A" w:rsidRPr="00C06EA0" w:rsidRDefault="00E16E3A">
      <w:pPr>
        <w:ind w:left="90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所有會員均可參加本會所舉辦之活動，除「名譽會員」外，「家長會員」及「教師會員」在週年會員大會及特別會員大會可享有動議、表決、選舉及被選權。</w:t>
      </w:r>
    </w:p>
    <w:p w14:paraId="27A31CEC" w14:textId="77777777" w:rsidR="00E16E3A" w:rsidRPr="00C06EA0" w:rsidRDefault="00E16E3A">
      <w:pPr>
        <w:numPr>
          <w:ilvl w:val="0"/>
          <w:numId w:val="3"/>
        </w:numPr>
        <w:spacing w:before="240"/>
        <w:ind w:left="893" w:hanging="418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義務：</w:t>
      </w:r>
    </w:p>
    <w:p w14:paraId="37994A06" w14:textId="77777777" w:rsidR="00E16E3A" w:rsidRPr="00C06EA0" w:rsidRDefault="00E16E3A">
      <w:pPr>
        <w:ind w:left="90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會員均有義務遵守會章各項規則及履行會議通過之決議，並出席週年會員大會及特別會員大會，會員於申請入會時需繳交年費。</w:t>
      </w:r>
    </w:p>
    <w:p w14:paraId="0EB99C2D" w14:textId="1B887772" w:rsidR="00E16E3A" w:rsidRPr="00C06EA0" w:rsidRDefault="00E16E3A">
      <w:pPr>
        <w:ind w:left="900"/>
        <w:rPr>
          <w:rFonts w:eastAsia="標楷體"/>
          <w:sz w:val="26"/>
        </w:rPr>
      </w:pPr>
      <w:r w:rsidRPr="00C06EA0">
        <w:rPr>
          <w:rFonts w:eastAsia="標楷體"/>
          <w:sz w:val="26"/>
        </w:rPr>
        <w:t xml:space="preserve">( </w:t>
      </w:r>
      <w:r w:rsidRPr="00C06EA0">
        <w:rPr>
          <w:rFonts w:eastAsia="標楷體"/>
          <w:sz w:val="26"/>
        </w:rPr>
        <w:t>註</w:t>
      </w:r>
      <w:r w:rsidRPr="00C06EA0">
        <w:rPr>
          <w:rFonts w:eastAsia="標楷體"/>
          <w:sz w:val="26"/>
        </w:rPr>
        <w:t>: 20</w:t>
      </w:r>
      <w:r w:rsidR="00BD0466" w:rsidRPr="00C06EA0">
        <w:rPr>
          <w:rFonts w:eastAsia="標楷體"/>
          <w:sz w:val="26"/>
        </w:rPr>
        <w:t>2</w:t>
      </w:r>
      <w:r w:rsidR="001858DF">
        <w:rPr>
          <w:rFonts w:eastAsia="標楷體"/>
          <w:sz w:val="26"/>
        </w:rPr>
        <w:t>3</w:t>
      </w:r>
      <w:r w:rsidRPr="00C06EA0">
        <w:rPr>
          <w:rFonts w:eastAsia="標楷體"/>
          <w:sz w:val="26"/>
        </w:rPr>
        <w:t xml:space="preserve"> - 20</w:t>
      </w:r>
      <w:r w:rsidR="00321335" w:rsidRPr="00C06EA0">
        <w:rPr>
          <w:rFonts w:eastAsia="標楷體"/>
          <w:sz w:val="26"/>
        </w:rPr>
        <w:t>2</w:t>
      </w:r>
      <w:r w:rsidR="001858DF">
        <w:rPr>
          <w:rFonts w:eastAsia="標楷體"/>
          <w:sz w:val="26"/>
        </w:rPr>
        <w:t>4</w:t>
      </w:r>
      <w:r w:rsidRPr="00C06EA0">
        <w:rPr>
          <w:rFonts w:eastAsia="標楷體"/>
          <w:sz w:val="26"/>
        </w:rPr>
        <w:t>年度</w:t>
      </w:r>
      <w:r w:rsidRPr="00C06EA0">
        <w:rPr>
          <w:rFonts w:eastAsia="標楷體"/>
          <w:sz w:val="26"/>
        </w:rPr>
        <w:t xml:space="preserve"> </w:t>
      </w:r>
      <w:r w:rsidRPr="00C06EA0">
        <w:rPr>
          <w:rFonts w:eastAsia="標楷體"/>
          <w:sz w:val="26"/>
        </w:rPr>
        <w:t>每一個家庭</w:t>
      </w:r>
      <w:r w:rsidR="002B5469" w:rsidRPr="00C06EA0">
        <w:rPr>
          <w:rFonts w:eastAsia="標楷體"/>
          <w:sz w:val="26"/>
        </w:rPr>
        <w:t>100</w:t>
      </w:r>
      <w:r w:rsidRPr="00C06EA0">
        <w:rPr>
          <w:rFonts w:eastAsia="標楷體"/>
          <w:sz w:val="26"/>
        </w:rPr>
        <w:t>元正</w:t>
      </w:r>
      <w:r w:rsidRPr="00C06EA0">
        <w:rPr>
          <w:rFonts w:eastAsia="標楷體"/>
          <w:sz w:val="26"/>
        </w:rPr>
        <w:t xml:space="preserve"> )</w:t>
      </w:r>
      <w:r w:rsidRPr="00C06EA0">
        <w:rPr>
          <w:rFonts w:eastAsia="標楷體"/>
          <w:sz w:val="26"/>
        </w:rPr>
        <w:tab/>
      </w:r>
    </w:p>
    <w:p w14:paraId="3BBDF579" w14:textId="77777777" w:rsidR="0083754A" w:rsidRPr="00C06EA0" w:rsidRDefault="0083754A">
      <w:pPr>
        <w:ind w:left="900"/>
        <w:rPr>
          <w:rFonts w:eastAsia="標楷體"/>
          <w:sz w:val="26"/>
        </w:rPr>
      </w:pPr>
    </w:p>
    <w:p w14:paraId="01A93594" w14:textId="77777777" w:rsidR="00E16E3A" w:rsidRPr="00C06EA0" w:rsidRDefault="00E16E3A">
      <w:pPr>
        <w:ind w:left="900"/>
        <w:rPr>
          <w:rFonts w:eastAsia="標楷體"/>
          <w:sz w:val="26"/>
        </w:rPr>
      </w:pPr>
    </w:p>
    <w:p w14:paraId="53793054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lastRenderedPageBreak/>
        <w:t>組織：</w:t>
      </w:r>
      <w:r w:rsidRPr="00C06EA0">
        <w:rPr>
          <w:rFonts w:eastAsia="標楷體"/>
          <w:b/>
          <w:sz w:val="26"/>
        </w:rPr>
        <w:t xml:space="preserve"> </w:t>
      </w:r>
      <w:r w:rsidRPr="00C06EA0">
        <w:rPr>
          <w:rFonts w:eastAsia="標楷體"/>
          <w:sz w:val="26"/>
        </w:rPr>
        <w:t>(</w:t>
      </w:r>
      <w:r w:rsidRPr="00C06EA0">
        <w:rPr>
          <w:rFonts w:eastAsia="標楷體"/>
          <w:sz w:val="26"/>
        </w:rPr>
        <w:t>本會由會員大會及常務委員會組織而成</w:t>
      </w:r>
      <w:r w:rsidRPr="00C06EA0">
        <w:rPr>
          <w:rFonts w:eastAsia="標楷體"/>
          <w:sz w:val="26"/>
        </w:rPr>
        <w:t>)</w:t>
      </w:r>
    </w:p>
    <w:p w14:paraId="6B3FDDE2" w14:textId="77777777" w:rsidR="00E16E3A" w:rsidRPr="00C06EA0" w:rsidRDefault="00E16E3A">
      <w:pPr>
        <w:numPr>
          <w:ilvl w:val="0"/>
          <w:numId w:val="15"/>
        </w:numPr>
        <w:spacing w:before="120"/>
        <w:ind w:left="893" w:hanging="418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會員大會</w:t>
      </w:r>
    </w:p>
    <w:p w14:paraId="0C300477" w14:textId="77777777" w:rsidR="00E16E3A" w:rsidRPr="00C06EA0" w:rsidRDefault="00E16E3A" w:rsidP="00AC37F6">
      <w:pPr>
        <w:numPr>
          <w:ilvl w:val="0"/>
          <w:numId w:val="16"/>
        </w:numPr>
        <w:ind w:left="1209" w:hanging="302"/>
        <w:jc w:val="both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會員大會由全體會員組成，為本會最高權力機構。會員大會的權責包括：修改本會會章、商議及推展本會會務、通過本會財務報告及推選常務委員。</w:t>
      </w:r>
    </w:p>
    <w:p w14:paraId="2928094C" w14:textId="77777777" w:rsidR="00E16E3A" w:rsidRPr="00C06EA0" w:rsidRDefault="00E16E3A">
      <w:pPr>
        <w:numPr>
          <w:ilvl w:val="0"/>
          <w:numId w:val="16"/>
        </w:numPr>
        <w:spacing w:before="120"/>
        <w:ind w:left="1209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週年會員大會應在每學年初盡早舉行，最遲不能延至每年十一月三十日以前。會員大會以一半會員為法定人數。</w:t>
      </w:r>
    </w:p>
    <w:p w14:paraId="7FF967B2" w14:textId="77777777" w:rsidR="00E16E3A" w:rsidRPr="00C06EA0" w:rsidRDefault="00E16E3A">
      <w:pPr>
        <w:numPr>
          <w:ilvl w:val="0"/>
          <w:numId w:val="16"/>
        </w:numPr>
        <w:spacing w:before="120"/>
        <w:ind w:left="1209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倘若常務委員會認為需要，或有超過三十名會員聯合提出書面要求，並先列明討論事項，則可召開特別會員大會。召開特別會員大會之程序及法定人數與週年會員大會相同。</w:t>
      </w:r>
    </w:p>
    <w:p w14:paraId="1E0C159F" w14:textId="77777777" w:rsidR="00E16E3A" w:rsidRPr="00C06EA0" w:rsidRDefault="00E16E3A">
      <w:pPr>
        <w:numPr>
          <w:ilvl w:val="0"/>
          <w:numId w:val="15"/>
        </w:numPr>
        <w:spacing w:before="240"/>
        <w:ind w:left="893" w:hanging="418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常務委員會</w:t>
      </w:r>
    </w:p>
    <w:p w14:paraId="50A63546" w14:textId="77777777" w:rsidR="00E16E3A" w:rsidRPr="00C06EA0" w:rsidRDefault="00E16E3A" w:rsidP="00AC37F6">
      <w:pPr>
        <w:ind w:left="900"/>
        <w:jc w:val="both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會員大會休會期間，一切會務由常務委員會負責推行。常務委員會共有委員十四人，家長委員由會員大會選出，教師委員由教師選出或由校長委任。常務委員會職位及職責如下：</w:t>
      </w:r>
    </w:p>
    <w:p w14:paraId="1356A755" w14:textId="77777777" w:rsidR="00E16E3A" w:rsidRPr="00C06EA0" w:rsidRDefault="00E16E3A" w:rsidP="00AC37F6">
      <w:pPr>
        <w:ind w:left="900"/>
        <w:jc w:val="both"/>
        <w:rPr>
          <w:rFonts w:eastAsia="標楷體"/>
          <w:b/>
          <w:sz w:val="26"/>
        </w:rPr>
      </w:pPr>
    </w:p>
    <w:p w14:paraId="7E5E26BE" w14:textId="77777777" w:rsidR="00E16E3A" w:rsidRPr="00C06EA0" w:rsidRDefault="00E16E3A">
      <w:pPr>
        <w:ind w:left="900"/>
        <w:rPr>
          <w:rFonts w:eastAsia="標楷體"/>
          <w:bCs/>
        </w:rPr>
      </w:pPr>
      <w:r w:rsidRPr="00C06EA0">
        <w:rPr>
          <w:rFonts w:eastAsia="標楷體"/>
          <w:bCs/>
        </w:rPr>
        <w:t>顧問﹕一人，視乎情況，邀請上屆主席成為顧問。</w:t>
      </w:r>
    </w:p>
    <w:p w14:paraId="7D013012" w14:textId="77777777" w:rsidR="00E16E3A" w:rsidRPr="00C06EA0" w:rsidRDefault="00E16E3A">
      <w:pPr>
        <w:ind w:left="900"/>
        <w:rPr>
          <w:rFonts w:eastAsia="標楷體"/>
          <w:b/>
          <w:sz w:val="26"/>
        </w:rPr>
      </w:pPr>
    </w:p>
    <w:p w14:paraId="319E15DB" w14:textId="77777777" w:rsidR="00E16E3A" w:rsidRPr="00C06EA0" w:rsidRDefault="00E16E3A">
      <w:pPr>
        <w:ind w:left="900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主席：一人，由家長委員出任。</w:t>
      </w:r>
    </w:p>
    <w:p w14:paraId="18B93B04" w14:textId="77777777" w:rsidR="00E16E3A" w:rsidRPr="00C06EA0" w:rsidRDefault="00E16E3A">
      <w:pPr>
        <w:spacing w:before="120"/>
        <w:ind w:left="907"/>
        <w:rPr>
          <w:rFonts w:eastAsia="標楷體"/>
          <w:sz w:val="26"/>
        </w:rPr>
      </w:pPr>
      <w:r w:rsidRPr="00C06EA0">
        <w:rPr>
          <w:rFonts w:eastAsia="標楷體"/>
          <w:sz w:val="26"/>
        </w:rPr>
        <w:t>代表本會，負責召開並主持一切會議，主理一切會務，並須於每年會員大會中，匯報會務進展及財政狀況，並且主持新一屆常務委員會之選舉。</w:t>
      </w:r>
    </w:p>
    <w:p w14:paraId="1519D4BC" w14:textId="77777777" w:rsidR="00E16E3A" w:rsidRPr="00C06EA0" w:rsidRDefault="00E16E3A">
      <w:pPr>
        <w:ind w:left="900"/>
        <w:rPr>
          <w:rFonts w:eastAsia="標楷體"/>
          <w:b/>
          <w:sz w:val="26"/>
        </w:rPr>
      </w:pPr>
    </w:p>
    <w:p w14:paraId="1B02E054" w14:textId="77777777" w:rsidR="00E16E3A" w:rsidRPr="00C06EA0" w:rsidRDefault="00E16E3A">
      <w:pPr>
        <w:ind w:left="900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副主席：二人，由家長委員及校長各一人出任。</w:t>
      </w:r>
    </w:p>
    <w:p w14:paraId="5864BA8D" w14:textId="77777777" w:rsidR="00E16E3A" w:rsidRPr="00C06EA0" w:rsidRDefault="00E16E3A">
      <w:pPr>
        <w:spacing w:before="120"/>
        <w:ind w:left="907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協助主席推行一切會務。如遇主席缺席、請假或離職時，代理其職務。</w:t>
      </w:r>
    </w:p>
    <w:p w14:paraId="2B558A5E" w14:textId="77777777" w:rsidR="00E16E3A" w:rsidRPr="00C06EA0" w:rsidRDefault="00E16E3A">
      <w:pPr>
        <w:ind w:left="900"/>
        <w:rPr>
          <w:rFonts w:eastAsia="標楷體"/>
          <w:b/>
          <w:sz w:val="26"/>
        </w:rPr>
      </w:pPr>
    </w:p>
    <w:p w14:paraId="0BA9F525" w14:textId="77777777" w:rsidR="00E16E3A" w:rsidRPr="00C06EA0" w:rsidRDefault="00E16E3A">
      <w:pPr>
        <w:ind w:left="900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秘書：二人，由家長委員及教師委員各一人出任。</w:t>
      </w:r>
    </w:p>
    <w:p w14:paraId="122E3A60" w14:textId="77777777" w:rsidR="00E16E3A" w:rsidRPr="00C06EA0" w:rsidRDefault="00E16E3A" w:rsidP="00E04F4E">
      <w:pPr>
        <w:spacing w:before="120"/>
        <w:ind w:left="907" w:rightChars="235" w:right="564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協助主席準備本會的會議議程，主理本會來往書信文件、會議紀錄及會員名冊。</w:t>
      </w:r>
      <w:r w:rsidRPr="00C06EA0">
        <w:rPr>
          <w:rFonts w:eastAsia="標楷體"/>
          <w:sz w:val="26"/>
        </w:rPr>
        <w:t xml:space="preserve"> </w:t>
      </w:r>
    </w:p>
    <w:p w14:paraId="1282359E" w14:textId="77777777" w:rsidR="00E16E3A" w:rsidRPr="00C06EA0" w:rsidRDefault="00E16E3A">
      <w:pPr>
        <w:ind w:left="900"/>
        <w:rPr>
          <w:rFonts w:eastAsia="標楷體"/>
          <w:b/>
          <w:sz w:val="26"/>
        </w:rPr>
      </w:pPr>
    </w:p>
    <w:p w14:paraId="284F9F7A" w14:textId="77777777" w:rsidR="00E16E3A" w:rsidRPr="00C06EA0" w:rsidRDefault="00E16E3A">
      <w:pPr>
        <w:ind w:left="900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司庫：二人，由家長委員及教師委員各一人出任。</w:t>
      </w:r>
    </w:p>
    <w:p w14:paraId="11A5E430" w14:textId="77777777" w:rsidR="00E16E3A" w:rsidRPr="00C06EA0" w:rsidRDefault="00E16E3A">
      <w:pPr>
        <w:spacing w:before="120"/>
        <w:ind w:left="907"/>
        <w:rPr>
          <w:rFonts w:eastAsia="標楷體"/>
          <w:sz w:val="26"/>
        </w:rPr>
      </w:pPr>
      <w:r w:rsidRPr="00C06EA0">
        <w:rPr>
          <w:rFonts w:eastAsia="標楷體"/>
          <w:sz w:val="26"/>
        </w:rPr>
        <w:t>負責管理本會一切收支賬目及財政，每年須制定清楚收支結算表，交常務委員會審核，並提交會員大會通過。</w:t>
      </w:r>
    </w:p>
    <w:p w14:paraId="242FC940" w14:textId="77777777" w:rsidR="00E16E3A" w:rsidRPr="00C06EA0" w:rsidRDefault="00E16E3A">
      <w:pPr>
        <w:ind w:left="900"/>
        <w:rPr>
          <w:rFonts w:eastAsia="標楷體"/>
          <w:b/>
          <w:sz w:val="26"/>
        </w:rPr>
      </w:pPr>
    </w:p>
    <w:p w14:paraId="58485E7C" w14:textId="77777777" w:rsidR="00E16E3A" w:rsidRPr="00C06EA0" w:rsidRDefault="00E16E3A">
      <w:pPr>
        <w:ind w:left="900"/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委員：七人，由家長委員三人及教師委員四人出任。</w:t>
      </w:r>
    </w:p>
    <w:p w14:paraId="6B5DAAC3" w14:textId="77777777" w:rsidR="00E16E3A" w:rsidRPr="00C06EA0" w:rsidRDefault="00E16E3A">
      <w:pPr>
        <w:spacing w:before="120"/>
        <w:ind w:left="907"/>
        <w:rPr>
          <w:rFonts w:eastAsia="標楷體"/>
          <w:sz w:val="26"/>
        </w:rPr>
      </w:pPr>
      <w:r w:rsidRPr="00C06EA0">
        <w:rPr>
          <w:rFonts w:eastAsia="標楷體"/>
          <w:sz w:val="26"/>
        </w:rPr>
        <w:t>負責策劃及推行各類有關康樂、教育、課外活動及聯絡等。</w:t>
      </w:r>
    </w:p>
    <w:p w14:paraId="036CF461" w14:textId="77777777" w:rsidR="00E16E3A" w:rsidRPr="00C06EA0" w:rsidRDefault="00E16E3A">
      <w:pPr>
        <w:spacing w:before="360"/>
        <w:ind w:left="907"/>
        <w:rPr>
          <w:rFonts w:eastAsia="標楷體"/>
          <w:sz w:val="26"/>
        </w:rPr>
      </w:pPr>
      <w:r w:rsidRPr="00C06EA0">
        <w:rPr>
          <w:rFonts w:eastAsia="標楷體"/>
          <w:sz w:val="26"/>
        </w:rPr>
        <w:t>舉行週年會員大會後之十四天內，新舊家長委員須聯合舉行首次會議及互選新一屆之常務委員。</w:t>
      </w:r>
    </w:p>
    <w:p w14:paraId="05E7D255" w14:textId="77777777" w:rsidR="00E16E3A" w:rsidRPr="00C06EA0" w:rsidRDefault="00E16E3A">
      <w:pPr>
        <w:rPr>
          <w:rFonts w:eastAsia="標楷體"/>
          <w:b/>
          <w:sz w:val="26"/>
        </w:rPr>
      </w:pPr>
    </w:p>
    <w:p w14:paraId="297CB6FC" w14:textId="77777777" w:rsidR="00E04F4E" w:rsidRPr="00C06EA0" w:rsidRDefault="00E04F4E">
      <w:pPr>
        <w:rPr>
          <w:rFonts w:eastAsia="標楷體"/>
          <w:b/>
          <w:sz w:val="26"/>
        </w:rPr>
      </w:pPr>
    </w:p>
    <w:p w14:paraId="3084AC8D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管理及行政：</w:t>
      </w:r>
    </w:p>
    <w:p w14:paraId="6CDC703E" w14:textId="77777777" w:rsidR="00E16E3A" w:rsidRPr="00C06EA0" w:rsidRDefault="00E16E3A">
      <w:pPr>
        <w:numPr>
          <w:ilvl w:val="0"/>
          <w:numId w:val="1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會員大會召開前最少兩星期，常務委員主席須以書信通知各會員會議之日期、時間、地點及議程。</w:t>
      </w:r>
    </w:p>
    <w:p w14:paraId="5FCADE40" w14:textId="77777777" w:rsidR="00E16E3A" w:rsidRPr="00C06EA0" w:rsidRDefault="00E16E3A">
      <w:pPr>
        <w:numPr>
          <w:ilvl w:val="0"/>
          <w:numId w:val="1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任何議案，須經過半數出席會員大會之會員通過，方成定案。投票決定議案時，若贊成及反對之票數相同，主席可多投決定性之一票。</w:t>
      </w:r>
    </w:p>
    <w:p w14:paraId="04BD3477" w14:textId="77777777" w:rsidR="00E16E3A" w:rsidRPr="00C06EA0" w:rsidRDefault="00E16E3A">
      <w:pPr>
        <w:numPr>
          <w:ilvl w:val="0"/>
          <w:numId w:val="1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常務委員會每年開會不少於三次，每次出席會議人數，最少為常務委員會之半數。當任何一位家長委員在任期中離任時，由常務委員會議決補選。</w:t>
      </w:r>
    </w:p>
    <w:p w14:paraId="69926C54" w14:textId="77777777" w:rsidR="00E16E3A" w:rsidRPr="00C06EA0" w:rsidRDefault="00E16E3A">
      <w:pPr>
        <w:numPr>
          <w:ilvl w:val="0"/>
          <w:numId w:val="1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除教師委員會外，常務委員之任期為兩年，再當選之委員，可獲連任。</w:t>
      </w:r>
    </w:p>
    <w:p w14:paraId="3152CE13" w14:textId="77777777" w:rsidR="00E16E3A" w:rsidRPr="00C06EA0" w:rsidRDefault="00E16E3A">
      <w:pPr>
        <w:numPr>
          <w:ilvl w:val="0"/>
          <w:numId w:val="12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常務委員均為義務性質，無任何薪酬。</w:t>
      </w:r>
    </w:p>
    <w:p w14:paraId="50B87688" w14:textId="77777777" w:rsidR="00E16E3A" w:rsidRPr="00C06EA0" w:rsidRDefault="00E16E3A" w:rsidP="004F5E5E">
      <w:pPr>
        <w:spacing w:line="240" w:lineRule="exact"/>
        <w:ind w:left="482"/>
        <w:rPr>
          <w:rFonts w:eastAsia="標楷體"/>
          <w:sz w:val="26"/>
        </w:rPr>
      </w:pPr>
    </w:p>
    <w:p w14:paraId="4FA8321F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財政：</w:t>
      </w:r>
    </w:p>
    <w:p w14:paraId="0297ACA0" w14:textId="77777777" w:rsidR="00E16E3A" w:rsidRPr="00C06EA0" w:rsidRDefault="00E16E3A">
      <w:pPr>
        <w:numPr>
          <w:ilvl w:val="0"/>
          <w:numId w:val="13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司庫負責彙集會費及其他收入，存入指定之銀行。提取款項，支票須經家長委員之主席或司庫其中一人與校長聯署，方可生效。</w:t>
      </w:r>
    </w:p>
    <w:p w14:paraId="0FC6360B" w14:textId="77777777" w:rsidR="00E16E3A" w:rsidRPr="00C06EA0" w:rsidRDefault="00E16E3A">
      <w:pPr>
        <w:numPr>
          <w:ilvl w:val="0"/>
          <w:numId w:val="13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本會財政</w:t>
      </w:r>
      <w:r w:rsidRPr="00C06EA0">
        <w:rPr>
          <w:rFonts w:eastAsia="標楷體"/>
          <w:sz w:val="26"/>
        </w:rPr>
        <w:t xml:space="preserve"> (</w:t>
      </w:r>
      <w:r w:rsidRPr="00C06EA0">
        <w:rPr>
          <w:rFonts w:eastAsia="標楷體"/>
          <w:sz w:val="26"/>
        </w:rPr>
        <w:t>包括會費及捐款</w:t>
      </w:r>
      <w:r w:rsidRPr="00C06EA0">
        <w:rPr>
          <w:rFonts w:eastAsia="標楷體"/>
          <w:sz w:val="26"/>
        </w:rPr>
        <w:t xml:space="preserve">) </w:t>
      </w:r>
      <w:r w:rsidRPr="00C06EA0">
        <w:rPr>
          <w:rFonts w:eastAsia="標楷體"/>
          <w:sz w:val="26"/>
        </w:rPr>
        <w:t>只限用於發展會務、促進幼兒教育及會員福利，任何支出不得超越本會盈餘，不得以本會名義向外作任何募捐、擔保或借貸。</w:t>
      </w:r>
    </w:p>
    <w:p w14:paraId="4213F527" w14:textId="77777777" w:rsidR="00E16E3A" w:rsidRPr="00C06EA0" w:rsidRDefault="00E16E3A">
      <w:pPr>
        <w:numPr>
          <w:ilvl w:val="0"/>
          <w:numId w:val="13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司庫須保留一切收支單據三年，三年後，那些單據將會作廢。</w:t>
      </w:r>
    </w:p>
    <w:p w14:paraId="12B0A9A5" w14:textId="77777777" w:rsidR="00E16E3A" w:rsidRPr="00C06EA0" w:rsidRDefault="00E16E3A">
      <w:pPr>
        <w:numPr>
          <w:ilvl w:val="0"/>
          <w:numId w:val="13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司庫須於每次常務委員會會議中報告本會之財政狀況，並每年將收支結算表交常務委員會審核，然後提交會員大會通過。</w:t>
      </w:r>
    </w:p>
    <w:p w14:paraId="1E68D591" w14:textId="77777777" w:rsidR="00E16E3A" w:rsidRPr="00C06EA0" w:rsidRDefault="00E16E3A" w:rsidP="004F5E5E">
      <w:pPr>
        <w:spacing w:line="240" w:lineRule="exact"/>
        <w:ind w:left="482"/>
        <w:rPr>
          <w:rFonts w:eastAsia="標楷體"/>
          <w:sz w:val="26"/>
        </w:rPr>
      </w:pPr>
    </w:p>
    <w:p w14:paraId="36D5DF1D" w14:textId="77777777" w:rsidR="00E16E3A" w:rsidRPr="00C06EA0" w:rsidRDefault="00E16E3A">
      <w:pPr>
        <w:numPr>
          <w:ilvl w:val="0"/>
          <w:numId w:val="1"/>
        </w:numPr>
        <w:rPr>
          <w:rFonts w:eastAsia="標楷體"/>
          <w:b/>
          <w:sz w:val="26"/>
        </w:rPr>
      </w:pPr>
      <w:r w:rsidRPr="00C06EA0">
        <w:rPr>
          <w:rFonts w:eastAsia="標楷體"/>
          <w:b/>
          <w:sz w:val="26"/>
        </w:rPr>
        <w:t>附則：</w:t>
      </w:r>
    </w:p>
    <w:p w14:paraId="45DD214B" w14:textId="77777777" w:rsidR="00E16E3A" w:rsidRPr="00C06EA0" w:rsidRDefault="00E16E3A">
      <w:pPr>
        <w:numPr>
          <w:ilvl w:val="0"/>
          <w:numId w:val="14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會務結束：</w:t>
      </w:r>
    </w:p>
    <w:p w14:paraId="4F531835" w14:textId="77777777" w:rsidR="00E16E3A" w:rsidRPr="00C06EA0" w:rsidRDefault="00E16E3A">
      <w:pPr>
        <w:ind w:left="78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本會如有需要結束時，須先取得會員特別大會中出席的過半數會員同意；而本會所有資產，在結束後均得捐贈予學校或慈善機構。</w:t>
      </w:r>
    </w:p>
    <w:p w14:paraId="41D47A8D" w14:textId="77777777" w:rsidR="00E16E3A" w:rsidRPr="00C06EA0" w:rsidRDefault="00E16E3A">
      <w:pPr>
        <w:numPr>
          <w:ilvl w:val="0"/>
          <w:numId w:val="14"/>
        </w:numPr>
        <w:spacing w:before="120"/>
        <w:ind w:left="777" w:hanging="302"/>
        <w:rPr>
          <w:rFonts w:eastAsia="標楷體"/>
          <w:sz w:val="26"/>
        </w:rPr>
      </w:pPr>
      <w:r w:rsidRPr="00C06EA0">
        <w:rPr>
          <w:rFonts w:eastAsia="標楷體"/>
          <w:sz w:val="26"/>
        </w:rPr>
        <w:t>修改會章：</w:t>
      </w:r>
    </w:p>
    <w:p w14:paraId="0F6E5023" w14:textId="77777777" w:rsidR="00E16E3A" w:rsidRPr="00C06EA0" w:rsidRDefault="00E16E3A">
      <w:pPr>
        <w:ind w:left="300" w:firstLine="48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如會章有任何修改，應在會員大會通過及由社團註冊處批准執行。</w:t>
      </w:r>
    </w:p>
    <w:p w14:paraId="16050B2F" w14:textId="77777777" w:rsidR="00E16E3A" w:rsidRPr="00C06EA0" w:rsidRDefault="00E16E3A">
      <w:pPr>
        <w:rPr>
          <w:rFonts w:eastAsia="標楷體"/>
          <w:sz w:val="26"/>
        </w:rPr>
      </w:pPr>
    </w:p>
    <w:p w14:paraId="5A8AD3F4" w14:textId="77777777" w:rsidR="00E16E3A" w:rsidRDefault="00E16E3A">
      <w:pPr>
        <w:ind w:left="300" w:firstLine="480"/>
        <w:rPr>
          <w:rFonts w:eastAsia="標楷體"/>
          <w:sz w:val="26"/>
        </w:rPr>
      </w:pPr>
      <w:r w:rsidRPr="00C06EA0">
        <w:rPr>
          <w:rFonts w:eastAsia="標楷體"/>
          <w:sz w:val="26"/>
        </w:rPr>
        <w:t>修訂日期：二</w:t>
      </w:r>
      <w:r w:rsidRPr="00C06EA0">
        <w:rPr>
          <w:rFonts w:eastAsia="標楷體"/>
          <w:sz w:val="26"/>
        </w:rPr>
        <w:t>OO</w:t>
      </w:r>
      <w:r w:rsidRPr="00C06EA0">
        <w:rPr>
          <w:rFonts w:eastAsia="標楷體"/>
          <w:sz w:val="26"/>
        </w:rPr>
        <w:t>八年十一月二十八日</w:t>
      </w:r>
    </w:p>
    <w:p w14:paraId="7A151C79" w14:textId="77777777" w:rsidR="00C06EA0" w:rsidRPr="00C06EA0" w:rsidRDefault="00C06EA0" w:rsidP="00C06EA0">
      <w:pPr>
        <w:rPr>
          <w:rFonts w:eastAsia="標楷體"/>
          <w:sz w:val="26"/>
        </w:rPr>
      </w:pPr>
    </w:p>
    <w:p w14:paraId="6840118E" w14:textId="77777777" w:rsidR="00C06EA0" w:rsidRPr="00C06EA0" w:rsidRDefault="00C06EA0" w:rsidP="00C06EA0">
      <w:pPr>
        <w:rPr>
          <w:rFonts w:eastAsia="標楷體"/>
          <w:sz w:val="26"/>
        </w:rPr>
      </w:pPr>
    </w:p>
    <w:p w14:paraId="5EB64C96" w14:textId="77777777" w:rsidR="00C06EA0" w:rsidRPr="00C06EA0" w:rsidRDefault="00C06EA0" w:rsidP="00C06EA0">
      <w:pPr>
        <w:rPr>
          <w:rFonts w:eastAsia="標楷體"/>
          <w:sz w:val="26"/>
        </w:rPr>
      </w:pPr>
    </w:p>
    <w:p w14:paraId="5D6835C1" w14:textId="77777777" w:rsidR="00C06EA0" w:rsidRPr="00C06EA0" w:rsidRDefault="00C06EA0" w:rsidP="00C06EA0">
      <w:pPr>
        <w:rPr>
          <w:rFonts w:eastAsia="標楷體"/>
          <w:sz w:val="26"/>
        </w:rPr>
      </w:pPr>
    </w:p>
    <w:p w14:paraId="017CA30D" w14:textId="77777777" w:rsidR="00C06EA0" w:rsidRPr="00C06EA0" w:rsidRDefault="00C06EA0" w:rsidP="00C06EA0">
      <w:pPr>
        <w:rPr>
          <w:rFonts w:eastAsia="標楷體"/>
          <w:sz w:val="26"/>
        </w:rPr>
      </w:pPr>
    </w:p>
    <w:p w14:paraId="6A7CBC54" w14:textId="77777777" w:rsidR="00C06EA0" w:rsidRPr="00C06EA0" w:rsidRDefault="00C06EA0" w:rsidP="00C06EA0">
      <w:pPr>
        <w:rPr>
          <w:rFonts w:eastAsia="標楷體"/>
          <w:sz w:val="26"/>
        </w:rPr>
      </w:pPr>
    </w:p>
    <w:p w14:paraId="351EDDE1" w14:textId="77777777" w:rsidR="00C06EA0" w:rsidRPr="00C06EA0" w:rsidRDefault="00C06EA0" w:rsidP="00C06EA0">
      <w:pPr>
        <w:rPr>
          <w:rFonts w:eastAsia="標楷體"/>
          <w:sz w:val="26"/>
        </w:rPr>
      </w:pPr>
    </w:p>
    <w:p w14:paraId="44DE7E1D" w14:textId="77777777" w:rsidR="00C06EA0" w:rsidRPr="00C06EA0" w:rsidRDefault="00C06EA0" w:rsidP="00C06EA0">
      <w:pPr>
        <w:rPr>
          <w:rFonts w:eastAsia="標楷體"/>
          <w:sz w:val="26"/>
        </w:rPr>
      </w:pPr>
    </w:p>
    <w:p w14:paraId="52B46C9E" w14:textId="77777777" w:rsidR="00C06EA0" w:rsidRPr="00C06EA0" w:rsidRDefault="00C06EA0" w:rsidP="00C06EA0">
      <w:pPr>
        <w:rPr>
          <w:rFonts w:eastAsia="標楷體"/>
          <w:sz w:val="26"/>
        </w:rPr>
      </w:pPr>
    </w:p>
    <w:p w14:paraId="1E676331" w14:textId="77777777" w:rsidR="00C06EA0" w:rsidRPr="00C06EA0" w:rsidRDefault="00C06EA0" w:rsidP="00C06EA0">
      <w:pPr>
        <w:rPr>
          <w:rFonts w:eastAsia="標楷體"/>
          <w:sz w:val="26"/>
        </w:rPr>
      </w:pPr>
    </w:p>
    <w:p w14:paraId="7D8F9514" w14:textId="77777777" w:rsidR="00C06EA0" w:rsidRPr="00C06EA0" w:rsidRDefault="00C06EA0" w:rsidP="00C06EA0">
      <w:pPr>
        <w:rPr>
          <w:rFonts w:eastAsia="標楷體"/>
          <w:sz w:val="26"/>
        </w:rPr>
      </w:pPr>
    </w:p>
    <w:sectPr w:rsidR="00C06EA0" w:rsidRPr="00C06EA0" w:rsidSect="004F5E5E">
      <w:footerReference w:type="default" r:id="rId8"/>
      <w:pgSz w:w="11906" w:h="16838" w:code="9"/>
      <w:pgMar w:top="567" w:right="1274" w:bottom="567" w:left="1418" w:header="850" w:footer="5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734D" w14:textId="77777777" w:rsidR="00837711" w:rsidRDefault="00837711" w:rsidP="00AC37F6">
      <w:r>
        <w:separator/>
      </w:r>
    </w:p>
  </w:endnote>
  <w:endnote w:type="continuationSeparator" w:id="0">
    <w:p w14:paraId="51C417CE" w14:textId="77777777" w:rsidR="00837711" w:rsidRDefault="00837711" w:rsidP="00AC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6CAC" w14:textId="2DE373DF" w:rsidR="004F5E5E" w:rsidRDefault="003D724B">
    <w:pPr>
      <w:pStyle w:val="aa"/>
    </w:pPr>
    <w:r>
      <w:t>2</w:t>
    </w:r>
    <w:r w:rsidR="009565E0">
      <w:t>3</w:t>
    </w:r>
    <w:r w:rsidR="00C06EA0">
      <w:t>24</w:t>
    </w:r>
    <w:r w:rsidR="004F5E5E" w:rsidRPr="004F5E5E">
      <w:t>_P</w:t>
    </w:r>
    <w:r w:rsidR="009565E0">
      <w:t>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1843" w14:textId="77777777" w:rsidR="00837711" w:rsidRDefault="00837711" w:rsidP="00AC37F6">
      <w:r>
        <w:separator/>
      </w:r>
    </w:p>
  </w:footnote>
  <w:footnote w:type="continuationSeparator" w:id="0">
    <w:p w14:paraId="2A9D0E5B" w14:textId="77777777" w:rsidR="00837711" w:rsidRDefault="00837711" w:rsidP="00AC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5115"/>
    <w:multiLevelType w:val="singleLevel"/>
    <w:tmpl w:val="A66C03F2"/>
    <w:lvl w:ilvl="0">
      <w:start w:val="1"/>
      <w:numFmt w:val="ideographTradition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1" w15:restartNumberingAfterBreak="0">
    <w:nsid w:val="11022A35"/>
    <w:multiLevelType w:val="singleLevel"/>
    <w:tmpl w:val="CEBA4F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2" w15:restartNumberingAfterBreak="0">
    <w:nsid w:val="11773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5BB2EF4"/>
    <w:multiLevelType w:val="singleLevel"/>
    <w:tmpl w:val="E79CCA0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297B1DE9"/>
    <w:multiLevelType w:val="singleLevel"/>
    <w:tmpl w:val="64C2E2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5" w15:restartNumberingAfterBreak="0">
    <w:nsid w:val="2A872C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32081CA4"/>
    <w:multiLevelType w:val="singleLevel"/>
    <w:tmpl w:val="D9D41A6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00"/>
      </w:pPr>
      <w:rPr>
        <w:rFonts w:hint="eastAsia"/>
      </w:rPr>
    </w:lvl>
  </w:abstractNum>
  <w:abstractNum w:abstractNumId="7" w15:restartNumberingAfterBreak="0">
    <w:nsid w:val="4ADD5276"/>
    <w:multiLevelType w:val="singleLevel"/>
    <w:tmpl w:val="4E2E9CE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00"/>
      </w:pPr>
      <w:rPr>
        <w:rFonts w:hint="eastAsia"/>
      </w:rPr>
    </w:lvl>
  </w:abstractNum>
  <w:abstractNum w:abstractNumId="8" w15:restartNumberingAfterBreak="0">
    <w:nsid w:val="4B0700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51F8515D"/>
    <w:multiLevelType w:val="singleLevel"/>
    <w:tmpl w:val="212E323E"/>
    <w:lvl w:ilvl="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0" w15:restartNumberingAfterBreak="0">
    <w:nsid w:val="593B6E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0667BAD"/>
    <w:multiLevelType w:val="singleLevel"/>
    <w:tmpl w:val="D870DC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abstractNum w:abstractNumId="12" w15:restartNumberingAfterBreak="0">
    <w:nsid w:val="655F42A6"/>
    <w:multiLevelType w:val="singleLevel"/>
    <w:tmpl w:val="4E2E9CE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00"/>
      </w:pPr>
      <w:rPr>
        <w:rFonts w:hint="eastAsia"/>
      </w:rPr>
    </w:lvl>
  </w:abstractNum>
  <w:abstractNum w:abstractNumId="13" w15:restartNumberingAfterBreak="0">
    <w:nsid w:val="6E284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28181A"/>
    <w:multiLevelType w:val="singleLevel"/>
    <w:tmpl w:val="B6D6DFA2"/>
    <w:lvl w:ilvl="0">
      <w:start w:val="1"/>
      <w:numFmt w:val="ideographTradition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15" w15:restartNumberingAfterBreak="0">
    <w:nsid w:val="7C162F80"/>
    <w:multiLevelType w:val="singleLevel"/>
    <w:tmpl w:val="08C237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</w:abstractNum>
  <w:num w:numId="1" w16cid:durableId="1184247835">
    <w:abstractNumId w:val="9"/>
  </w:num>
  <w:num w:numId="2" w16cid:durableId="1121412585">
    <w:abstractNumId w:val="15"/>
  </w:num>
  <w:num w:numId="3" w16cid:durableId="1714958786">
    <w:abstractNumId w:val="14"/>
  </w:num>
  <w:num w:numId="4" w16cid:durableId="989946198">
    <w:abstractNumId w:val="12"/>
  </w:num>
  <w:num w:numId="5" w16cid:durableId="285620183">
    <w:abstractNumId w:val="2"/>
  </w:num>
  <w:num w:numId="6" w16cid:durableId="240529580">
    <w:abstractNumId w:val="6"/>
  </w:num>
  <w:num w:numId="7" w16cid:durableId="101069452">
    <w:abstractNumId w:val="10"/>
  </w:num>
  <w:num w:numId="8" w16cid:durableId="229460240">
    <w:abstractNumId w:val="8"/>
  </w:num>
  <w:num w:numId="9" w16cid:durableId="1146894572">
    <w:abstractNumId w:val="13"/>
  </w:num>
  <w:num w:numId="10" w16cid:durableId="254822016">
    <w:abstractNumId w:val="5"/>
  </w:num>
  <w:num w:numId="11" w16cid:durableId="612632906">
    <w:abstractNumId w:val="3"/>
  </w:num>
  <w:num w:numId="12" w16cid:durableId="1035038513">
    <w:abstractNumId w:val="1"/>
  </w:num>
  <w:num w:numId="13" w16cid:durableId="722172999">
    <w:abstractNumId w:val="11"/>
  </w:num>
  <w:num w:numId="14" w16cid:durableId="1326083259">
    <w:abstractNumId w:val="4"/>
  </w:num>
  <w:num w:numId="15" w16cid:durableId="1483622025">
    <w:abstractNumId w:val="0"/>
  </w:num>
  <w:num w:numId="16" w16cid:durableId="1820993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CB"/>
    <w:rsid w:val="00065919"/>
    <w:rsid w:val="000B5A34"/>
    <w:rsid w:val="000F4183"/>
    <w:rsid w:val="00127878"/>
    <w:rsid w:val="0013540D"/>
    <w:rsid w:val="001858DF"/>
    <w:rsid w:val="002134D4"/>
    <w:rsid w:val="00296576"/>
    <w:rsid w:val="002B5469"/>
    <w:rsid w:val="00321335"/>
    <w:rsid w:val="003872CE"/>
    <w:rsid w:val="00390F7C"/>
    <w:rsid w:val="003D724B"/>
    <w:rsid w:val="004C1774"/>
    <w:rsid w:val="004F5E5E"/>
    <w:rsid w:val="00575278"/>
    <w:rsid w:val="005C257B"/>
    <w:rsid w:val="005F2825"/>
    <w:rsid w:val="0077085F"/>
    <w:rsid w:val="007B53CB"/>
    <w:rsid w:val="007F15A7"/>
    <w:rsid w:val="0083754A"/>
    <w:rsid w:val="00837711"/>
    <w:rsid w:val="008E249F"/>
    <w:rsid w:val="008F5994"/>
    <w:rsid w:val="0092412C"/>
    <w:rsid w:val="009565E0"/>
    <w:rsid w:val="00995EA3"/>
    <w:rsid w:val="009A3662"/>
    <w:rsid w:val="00A136CF"/>
    <w:rsid w:val="00A95CB9"/>
    <w:rsid w:val="00AC37F6"/>
    <w:rsid w:val="00B90197"/>
    <w:rsid w:val="00BD0466"/>
    <w:rsid w:val="00C06EA0"/>
    <w:rsid w:val="00C4064C"/>
    <w:rsid w:val="00D730F7"/>
    <w:rsid w:val="00DE0F00"/>
    <w:rsid w:val="00E04F4E"/>
    <w:rsid w:val="00E16E3A"/>
    <w:rsid w:val="00E6245E"/>
    <w:rsid w:val="00ED76C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2DEC5"/>
  <w15:chartTrackingRefBased/>
  <w15:docId w15:val="{2C5E12DE-6939-4DCF-99D3-B9E4B1E3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link w:val="a6"/>
    <w:uiPriority w:val="99"/>
    <w:semiHidden/>
    <w:unhideWhenUsed/>
    <w:rsid w:val="007B53C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B53CB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No Spacing"/>
    <w:uiPriority w:val="1"/>
    <w:qFormat/>
    <w:rsid w:val="00E04F4E"/>
    <w:pPr>
      <w:widowControl w:val="0"/>
    </w:pPr>
    <w:rPr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AC3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AC37F6"/>
    <w:rPr>
      <w:kern w:val="2"/>
    </w:rPr>
  </w:style>
  <w:style w:type="paragraph" w:styleId="aa">
    <w:name w:val="footer"/>
    <w:basedOn w:val="a"/>
    <w:link w:val="ab"/>
    <w:uiPriority w:val="99"/>
    <w:unhideWhenUsed/>
    <w:rsid w:val="00AC3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AC37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1AE6-EEF1-4622-8E2C-A7E5B486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1651</Characters>
  <Application>Microsoft Office Word</Application>
  <DocSecurity>0</DocSecurity>
  <Lines>13</Lines>
  <Paragraphs>3</Paragraphs>
  <ScaleCrop>false</ScaleCrop>
  <Company>Suen Mei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宣美幼稚園</dc:title>
  <dc:subject/>
  <dc:creator>Suen Mei</dc:creator>
  <cp:keywords/>
  <cp:lastModifiedBy>April Tai</cp:lastModifiedBy>
  <cp:revision>8</cp:revision>
  <cp:lastPrinted>2016-08-29T01:44:00Z</cp:lastPrinted>
  <dcterms:created xsi:type="dcterms:W3CDTF">2021-08-25T05:35:00Z</dcterms:created>
  <dcterms:modified xsi:type="dcterms:W3CDTF">2023-08-24T01:18:00Z</dcterms:modified>
</cp:coreProperties>
</file>